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29E9" w14:textId="354534E2" w:rsidR="00E66C58" w:rsidRPr="007F72B5" w:rsidRDefault="00E66C58" w:rsidP="007F72B5">
      <w:pPr>
        <w:ind w:left="-1418" w:right="-661" w:firstLine="142"/>
        <w:jc w:val="right"/>
        <w:rPr>
          <w:sz w:val="24"/>
          <w:szCs w:val="24"/>
        </w:rPr>
      </w:pPr>
      <w:bookmarkStart w:id="1" w:name="_Hlk69134546"/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Pr="007F72B5">
        <w:rPr>
          <w:sz w:val="24"/>
          <w:szCs w:val="24"/>
        </w:rPr>
        <w:tab/>
      </w:r>
      <w:r w:rsidR="007F72B5">
        <w:rPr>
          <w:sz w:val="24"/>
          <w:szCs w:val="24"/>
        </w:rPr>
        <w:tab/>
      </w:r>
      <w:r w:rsidR="007F72B5">
        <w:rPr>
          <w:sz w:val="24"/>
          <w:szCs w:val="24"/>
        </w:rPr>
        <w:tab/>
        <w:t>… / … / 20…</w:t>
      </w:r>
    </w:p>
    <w:p w14:paraId="7C6ADC62" w14:textId="77777777" w:rsidR="00E66C58" w:rsidRPr="007F72B5" w:rsidRDefault="00E66C58" w:rsidP="00E66C58">
      <w:pPr>
        <w:tabs>
          <w:tab w:val="left" w:pos="3969"/>
        </w:tabs>
        <w:ind w:left="-1418" w:right="-661" w:firstLine="142"/>
        <w:jc w:val="center"/>
        <w:rPr>
          <w:sz w:val="24"/>
          <w:szCs w:val="24"/>
        </w:rPr>
      </w:pPr>
    </w:p>
    <w:p w14:paraId="1A4A856A" w14:textId="77777777" w:rsidR="0024239F" w:rsidRPr="007F72B5" w:rsidRDefault="0024239F" w:rsidP="00E66C58">
      <w:pPr>
        <w:tabs>
          <w:tab w:val="left" w:pos="3969"/>
        </w:tabs>
        <w:ind w:left="-1418" w:right="-661" w:firstLine="142"/>
        <w:jc w:val="center"/>
        <w:rPr>
          <w:sz w:val="24"/>
          <w:szCs w:val="24"/>
        </w:rPr>
      </w:pPr>
    </w:p>
    <w:p w14:paraId="36FCB7A8" w14:textId="2D6A9F54" w:rsidR="00E66C58" w:rsidRPr="007F72B5" w:rsidRDefault="00E66C58" w:rsidP="00E66C58">
      <w:pPr>
        <w:ind w:left="-1418" w:right="-661" w:firstLine="142"/>
        <w:jc w:val="center"/>
        <w:rPr>
          <w:b/>
          <w:bCs/>
          <w:sz w:val="24"/>
          <w:szCs w:val="24"/>
        </w:rPr>
      </w:pPr>
      <w:r w:rsidRPr="007F72B5">
        <w:rPr>
          <w:sz w:val="24"/>
          <w:szCs w:val="24"/>
        </w:rPr>
        <w:t xml:space="preserve">* </w:t>
      </w:r>
      <w:proofErr w:type="spellStart"/>
      <w:r w:rsidRPr="007F72B5">
        <w:rPr>
          <w:sz w:val="24"/>
          <w:szCs w:val="24"/>
        </w:rPr>
        <w:t>This</w:t>
      </w:r>
      <w:proofErr w:type="spellEnd"/>
      <w:r w:rsidRPr="007F72B5">
        <w:rPr>
          <w:sz w:val="24"/>
          <w:szCs w:val="24"/>
        </w:rPr>
        <w:t xml:space="preserve"> form is </w:t>
      </w:r>
      <w:proofErr w:type="spellStart"/>
      <w:r w:rsidRPr="007F72B5">
        <w:rPr>
          <w:sz w:val="24"/>
          <w:szCs w:val="24"/>
        </w:rPr>
        <w:t>only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valid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for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applications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that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cannot</w:t>
      </w:r>
      <w:proofErr w:type="spellEnd"/>
      <w:r w:rsidRPr="007F72B5">
        <w:rPr>
          <w:b/>
          <w:bCs/>
          <w:sz w:val="24"/>
          <w:szCs w:val="24"/>
        </w:rPr>
        <w:t xml:space="preserve"> be </w:t>
      </w:r>
      <w:proofErr w:type="spellStart"/>
      <w:r w:rsidRPr="007F72B5">
        <w:rPr>
          <w:b/>
          <w:bCs/>
          <w:sz w:val="24"/>
          <w:szCs w:val="24"/>
        </w:rPr>
        <w:t>made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through</w:t>
      </w:r>
      <w:proofErr w:type="spellEnd"/>
      <w:r w:rsidRPr="007F72B5">
        <w:rPr>
          <w:b/>
          <w:bCs/>
          <w:sz w:val="24"/>
          <w:szCs w:val="24"/>
        </w:rPr>
        <w:t xml:space="preserve"> OIS. </w:t>
      </w:r>
    </w:p>
    <w:p w14:paraId="280F10EE" w14:textId="05FB003F" w:rsidR="00E66C58" w:rsidRPr="007F72B5" w:rsidRDefault="00E66C58" w:rsidP="00E66C58">
      <w:pPr>
        <w:ind w:left="-1418" w:right="-661" w:firstLine="142"/>
        <w:jc w:val="center"/>
        <w:rPr>
          <w:b/>
          <w:bCs/>
          <w:sz w:val="24"/>
          <w:szCs w:val="24"/>
        </w:rPr>
      </w:pPr>
      <w:proofErr w:type="spellStart"/>
      <w:r w:rsidRPr="007F72B5">
        <w:rPr>
          <w:b/>
          <w:bCs/>
          <w:sz w:val="24"/>
          <w:szCs w:val="24"/>
        </w:rPr>
        <w:t>It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does</w:t>
      </w:r>
      <w:proofErr w:type="spellEnd"/>
      <w:r w:rsidRPr="007F72B5">
        <w:rPr>
          <w:b/>
          <w:bCs/>
          <w:sz w:val="24"/>
          <w:szCs w:val="24"/>
        </w:rPr>
        <w:t xml:space="preserve"> not </w:t>
      </w:r>
      <w:proofErr w:type="spellStart"/>
      <w:r w:rsidRPr="007F72B5">
        <w:rPr>
          <w:b/>
          <w:bCs/>
          <w:sz w:val="24"/>
          <w:szCs w:val="24"/>
        </w:rPr>
        <w:t>replace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the</w:t>
      </w:r>
      <w:proofErr w:type="spellEnd"/>
      <w:r w:rsidRPr="007F72B5">
        <w:rPr>
          <w:b/>
          <w:bCs/>
          <w:sz w:val="24"/>
          <w:szCs w:val="24"/>
        </w:rPr>
        <w:t xml:space="preserve"> OIS </w:t>
      </w:r>
      <w:proofErr w:type="spellStart"/>
      <w:r w:rsidRPr="007F72B5">
        <w:rPr>
          <w:b/>
          <w:bCs/>
          <w:sz w:val="24"/>
          <w:szCs w:val="24"/>
        </w:rPr>
        <w:t>application</w:t>
      </w:r>
      <w:proofErr w:type="spellEnd"/>
      <w:r w:rsidRPr="007F72B5">
        <w:rPr>
          <w:b/>
          <w:bCs/>
          <w:sz w:val="24"/>
          <w:szCs w:val="24"/>
        </w:rPr>
        <w:t>.</w:t>
      </w:r>
    </w:p>
    <w:p w14:paraId="3B32253C" w14:textId="77777777" w:rsidR="00E66C58" w:rsidRPr="007F72B5" w:rsidRDefault="00E66C58" w:rsidP="00E66C58">
      <w:pPr>
        <w:ind w:left="-1418" w:right="-661" w:firstLine="142"/>
        <w:jc w:val="center"/>
        <w:rPr>
          <w:b/>
          <w:bCs/>
          <w:sz w:val="24"/>
          <w:szCs w:val="24"/>
        </w:rPr>
      </w:pPr>
    </w:p>
    <w:p w14:paraId="58C38BCE" w14:textId="77777777" w:rsidR="00E66C58" w:rsidRPr="007F72B5" w:rsidRDefault="00E66C58" w:rsidP="00E66C58">
      <w:pPr>
        <w:ind w:left="-1418" w:right="-661" w:firstLine="142"/>
        <w:jc w:val="center"/>
        <w:rPr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4381"/>
        <w:tblW w:w="10773" w:type="dxa"/>
        <w:tblLook w:val="04A0" w:firstRow="1" w:lastRow="0" w:firstColumn="1" w:lastColumn="0" w:noHBand="0" w:noVBand="1"/>
      </w:tblPr>
      <w:tblGrid>
        <w:gridCol w:w="3397"/>
        <w:gridCol w:w="7376"/>
      </w:tblGrid>
      <w:tr w:rsidR="00E66C58" w:rsidRPr="007F72B5" w14:paraId="5B458911" w14:textId="77777777" w:rsidTr="007F72B5">
        <w:trPr>
          <w:trHeight w:val="411"/>
        </w:trPr>
        <w:tc>
          <w:tcPr>
            <w:tcW w:w="3397" w:type="dxa"/>
            <w:vAlign w:val="center"/>
          </w:tcPr>
          <w:p w14:paraId="636C5093" w14:textId="2ACF64EA" w:rsidR="00E66C58" w:rsidRPr="007F72B5" w:rsidRDefault="00E66C58" w:rsidP="00E66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69134481"/>
            <w:bookmarkEnd w:id="1"/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</w:t>
            </w:r>
            <w:proofErr w:type="spellEnd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 </w:t>
            </w:r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7376" w:type="dxa"/>
            <w:vAlign w:val="center"/>
          </w:tcPr>
          <w:p w14:paraId="4D5BF151" w14:textId="77777777" w:rsidR="00E66C58" w:rsidRPr="007F72B5" w:rsidRDefault="00E66C58" w:rsidP="00E66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58" w:rsidRPr="007F72B5" w14:paraId="63D50BAF" w14:textId="77777777" w:rsidTr="007F72B5">
        <w:trPr>
          <w:trHeight w:val="375"/>
        </w:trPr>
        <w:tc>
          <w:tcPr>
            <w:tcW w:w="3397" w:type="dxa"/>
            <w:vAlign w:val="center"/>
          </w:tcPr>
          <w:p w14:paraId="15A82672" w14:textId="715F2B4A" w:rsidR="00E66C58" w:rsidRPr="007F72B5" w:rsidRDefault="00E66C58" w:rsidP="00E66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</w:t>
            </w:r>
            <w:proofErr w:type="spellEnd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376" w:type="dxa"/>
            <w:vAlign w:val="center"/>
          </w:tcPr>
          <w:p w14:paraId="6ED7B203" w14:textId="77777777" w:rsidR="00E66C58" w:rsidRPr="007F72B5" w:rsidRDefault="00E66C58" w:rsidP="00E66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58" w:rsidRPr="007F72B5" w14:paraId="69FCC690" w14:textId="77777777" w:rsidTr="007F72B5">
        <w:trPr>
          <w:trHeight w:val="308"/>
        </w:trPr>
        <w:tc>
          <w:tcPr>
            <w:tcW w:w="3397" w:type="dxa"/>
            <w:vAlign w:val="center"/>
          </w:tcPr>
          <w:p w14:paraId="7F2E164E" w14:textId="6B0C9E41" w:rsidR="00E66C58" w:rsidRPr="007F72B5" w:rsidRDefault="00E66C58" w:rsidP="00E66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proofErr w:type="spellEnd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Vocational</w:t>
            </w:r>
            <w:proofErr w:type="spellEnd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School</w:t>
            </w:r>
          </w:p>
        </w:tc>
        <w:tc>
          <w:tcPr>
            <w:tcW w:w="7376" w:type="dxa"/>
            <w:vAlign w:val="center"/>
          </w:tcPr>
          <w:p w14:paraId="261AB775" w14:textId="77777777" w:rsidR="00E66C58" w:rsidRPr="007F72B5" w:rsidRDefault="00E66C58" w:rsidP="00E66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58" w:rsidRPr="007F72B5" w14:paraId="19F310AE" w14:textId="77777777" w:rsidTr="007F72B5">
        <w:trPr>
          <w:trHeight w:val="285"/>
        </w:trPr>
        <w:tc>
          <w:tcPr>
            <w:tcW w:w="3397" w:type="dxa"/>
            <w:vAlign w:val="center"/>
          </w:tcPr>
          <w:p w14:paraId="215A71F5" w14:textId="5E2024DD" w:rsidR="00E66C58" w:rsidRPr="007F72B5" w:rsidRDefault="00E66C58" w:rsidP="00E66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proofErr w:type="spellEnd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/Program</w:t>
            </w:r>
          </w:p>
        </w:tc>
        <w:tc>
          <w:tcPr>
            <w:tcW w:w="7376" w:type="dxa"/>
            <w:vAlign w:val="center"/>
          </w:tcPr>
          <w:p w14:paraId="25D29035" w14:textId="77777777" w:rsidR="00E66C58" w:rsidRPr="007F72B5" w:rsidRDefault="00E66C58" w:rsidP="00E66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58" w:rsidRPr="007F72B5" w14:paraId="6F6FF6E2" w14:textId="77777777" w:rsidTr="007F72B5">
        <w:trPr>
          <w:trHeight w:val="260"/>
        </w:trPr>
        <w:tc>
          <w:tcPr>
            <w:tcW w:w="3397" w:type="dxa"/>
            <w:vAlign w:val="center"/>
          </w:tcPr>
          <w:p w14:paraId="1CD3AB5F" w14:textId="123318DD" w:rsidR="00E66C58" w:rsidRPr="007F72B5" w:rsidRDefault="00E66C58" w:rsidP="00E66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7376" w:type="dxa"/>
            <w:vAlign w:val="center"/>
          </w:tcPr>
          <w:p w14:paraId="7F620BE9" w14:textId="77777777" w:rsidR="00E66C58" w:rsidRPr="007F72B5" w:rsidRDefault="007F72B5" w:rsidP="00E6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16346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C58" w:rsidRPr="007F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E66C58" w:rsidRPr="007F72B5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proofErr w:type="spellEnd"/>
            <w:r w:rsidR="00E66C58" w:rsidRPr="007F72B5">
              <w:rPr>
                <w:rFonts w:ascii="Times New Roman" w:hAnsi="Times New Roman" w:cs="Times New Roman"/>
              </w:rPr>
              <w:t xml:space="preserve">                                  </w:t>
            </w:r>
            <w:r w:rsidR="00E66C58" w:rsidRPr="007F72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98246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C58" w:rsidRPr="007F72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66C58" w:rsidRPr="007F72B5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</w:tbl>
    <w:tbl>
      <w:tblPr>
        <w:tblStyle w:val="TabloKlavuzu"/>
        <w:tblpPr w:leftFromText="180" w:rightFromText="180" w:vertAnchor="text" w:horzAnchor="margin" w:tblpXSpec="center" w:tblpY="15"/>
        <w:tblW w:w="10778" w:type="dxa"/>
        <w:tblLook w:val="04A0" w:firstRow="1" w:lastRow="0" w:firstColumn="1" w:lastColumn="0" w:noHBand="0" w:noVBand="1"/>
      </w:tblPr>
      <w:tblGrid>
        <w:gridCol w:w="1418"/>
        <w:gridCol w:w="4965"/>
        <w:gridCol w:w="4395"/>
      </w:tblGrid>
      <w:tr w:rsidR="00E66C58" w:rsidRPr="007F72B5" w14:paraId="5E717192" w14:textId="77777777" w:rsidTr="007F72B5">
        <w:trPr>
          <w:trHeight w:val="454"/>
        </w:trPr>
        <w:tc>
          <w:tcPr>
            <w:tcW w:w="1418" w:type="dxa"/>
            <w:vAlign w:val="center"/>
          </w:tcPr>
          <w:p w14:paraId="77EFECA2" w14:textId="01859911" w:rsidR="00E66C58" w:rsidRPr="007F72B5" w:rsidRDefault="007F72B5" w:rsidP="00E66C58">
            <w:pPr>
              <w:ind w:left="-109" w:right="-1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69134571"/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 w:rsidR="00E66C58"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66C58"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965" w:type="dxa"/>
            <w:vAlign w:val="center"/>
          </w:tcPr>
          <w:p w14:paraId="4A56096C" w14:textId="77777777" w:rsidR="00E66C58" w:rsidRPr="007F72B5" w:rsidRDefault="00E66C58" w:rsidP="00E66C58">
            <w:pPr>
              <w:ind w:left="-108"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4395" w:type="dxa"/>
            <w:vAlign w:val="center"/>
          </w:tcPr>
          <w:p w14:paraId="61B456C3" w14:textId="77777777" w:rsidR="00E66C58" w:rsidRPr="007F72B5" w:rsidRDefault="00E66C58" w:rsidP="00E66C58">
            <w:pPr>
              <w:ind w:left="-111" w:right="-1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</w:t>
            </w:r>
            <w:proofErr w:type="spellEnd"/>
            <w:r w:rsidRPr="007F7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Excuse</w:t>
            </w:r>
          </w:p>
        </w:tc>
      </w:tr>
      <w:tr w:rsidR="00E66C58" w:rsidRPr="007F72B5" w14:paraId="6CDE81BD" w14:textId="77777777" w:rsidTr="007F72B5">
        <w:trPr>
          <w:trHeight w:val="377"/>
        </w:trPr>
        <w:tc>
          <w:tcPr>
            <w:tcW w:w="1418" w:type="dxa"/>
            <w:vAlign w:val="center"/>
          </w:tcPr>
          <w:p w14:paraId="411EDC1C" w14:textId="77777777" w:rsidR="00E66C58" w:rsidRPr="007F72B5" w:rsidRDefault="00E66C58" w:rsidP="00E66C58">
            <w:pPr>
              <w:tabs>
                <w:tab w:val="left" w:pos="-622"/>
              </w:tabs>
              <w:ind w:left="-622" w:right="-676"/>
              <w:jc w:val="center"/>
              <w:rPr>
                <w:rStyle w:val="YerTutucuMetni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Align w:val="center"/>
          </w:tcPr>
          <w:p w14:paraId="57EEF17E" w14:textId="77777777" w:rsidR="00E66C58" w:rsidRPr="007F72B5" w:rsidRDefault="00E66C58" w:rsidP="00E66C58">
            <w:pPr>
              <w:ind w:left="-250" w:right="-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14:paraId="04B34804" w14:textId="77777777" w:rsidR="00E66C58" w:rsidRPr="007F72B5" w:rsidRDefault="00E66C58" w:rsidP="00E66C58">
            <w:pPr>
              <w:ind w:left="178" w:right="33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6C58" w:rsidRPr="007F72B5" w14:paraId="4373CCFE" w14:textId="77777777" w:rsidTr="007F72B5">
        <w:trPr>
          <w:trHeight w:val="269"/>
        </w:trPr>
        <w:tc>
          <w:tcPr>
            <w:tcW w:w="1418" w:type="dxa"/>
            <w:vAlign w:val="center"/>
          </w:tcPr>
          <w:p w14:paraId="2F242A05" w14:textId="77777777" w:rsidR="00E66C58" w:rsidRPr="007F72B5" w:rsidRDefault="00E66C58" w:rsidP="00E66C58">
            <w:pPr>
              <w:ind w:left="-622" w:righ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Align w:val="center"/>
          </w:tcPr>
          <w:p w14:paraId="196CCD1F" w14:textId="77777777" w:rsidR="00E66C58" w:rsidRPr="007F72B5" w:rsidRDefault="00E66C58" w:rsidP="00E66C58">
            <w:pPr>
              <w:ind w:left="-24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7E05E6CA" w14:textId="77777777" w:rsidR="00E66C58" w:rsidRPr="007F72B5" w:rsidRDefault="00E66C58" w:rsidP="00E66C58">
            <w:pPr>
              <w:ind w:right="-9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58" w:rsidRPr="007F72B5" w14:paraId="55C7ADE4" w14:textId="77777777" w:rsidTr="007F72B5">
        <w:trPr>
          <w:trHeight w:val="454"/>
        </w:trPr>
        <w:tc>
          <w:tcPr>
            <w:tcW w:w="1418" w:type="dxa"/>
            <w:vAlign w:val="center"/>
          </w:tcPr>
          <w:p w14:paraId="4C8BFE9F" w14:textId="77777777" w:rsidR="00E66C58" w:rsidRPr="007F72B5" w:rsidRDefault="00E66C58" w:rsidP="00E66C58">
            <w:pPr>
              <w:ind w:left="-622" w:righ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Align w:val="center"/>
          </w:tcPr>
          <w:p w14:paraId="31B3E524" w14:textId="77777777" w:rsidR="00E66C58" w:rsidRPr="007F72B5" w:rsidRDefault="00E66C58" w:rsidP="00E66C58">
            <w:pPr>
              <w:ind w:left="-24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5D6A6593" w14:textId="77777777" w:rsidR="00E66C58" w:rsidRPr="007F72B5" w:rsidRDefault="00E66C58" w:rsidP="00E66C58">
            <w:pPr>
              <w:ind w:right="-9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58" w:rsidRPr="007F72B5" w14:paraId="38B0147A" w14:textId="77777777" w:rsidTr="007F72B5">
        <w:trPr>
          <w:trHeight w:val="313"/>
        </w:trPr>
        <w:tc>
          <w:tcPr>
            <w:tcW w:w="1418" w:type="dxa"/>
            <w:vAlign w:val="center"/>
          </w:tcPr>
          <w:p w14:paraId="6866D679" w14:textId="77777777" w:rsidR="00E66C58" w:rsidRPr="007F72B5" w:rsidRDefault="00E66C58" w:rsidP="00E66C58">
            <w:pPr>
              <w:ind w:left="-622" w:righ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Align w:val="center"/>
          </w:tcPr>
          <w:p w14:paraId="4C3EC735" w14:textId="77777777" w:rsidR="00E66C58" w:rsidRPr="007F72B5" w:rsidRDefault="00E66C58" w:rsidP="00E66C58">
            <w:pPr>
              <w:ind w:left="-24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1F6D21A2" w14:textId="77777777" w:rsidR="00E66C58" w:rsidRPr="007F72B5" w:rsidRDefault="00E66C58" w:rsidP="00E66C58">
            <w:pPr>
              <w:ind w:right="-9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58" w:rsidRPr="007F72B5" w14:paraId="3B6748E4" w14:textId="77777777" w:rsidTr="007F72B5">
        <w:trPr>
          <w:trHeight w:val="70"/>
        </w:trPr>
        <w:tc>
          <w:tcPr>
            <w:tcW w:w="1418" w:type="dxa"/>
            <w:vAlign w:val="center"/>
          </w:tcPr>
          <w:p w14:paraId="560E50E1" w14:textId="77777777" w:rsidR="00E66C58" w:rsidRPr="007F72B5" w:rsidRDefault="00E66C58" w:rsidP="00E66C58">
            <w:pPr>
              <w:ind w:left="-622" w:righ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Align w:val="center"/>
          </w:tcPr>
          <w:p w14:paraId="7E41A94B" w14:textId="77777777" w:rsidR="00E66C58" w:rsidRPr="007F72B5" w:rsidRDefault="00E66C58" w:rsidP="00E66C58">
            <w:pPr>
              <w:ind w:left="-24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38088F1E" w14:textId="77777777" w:rsidR="00E66C58" w:rsidRPr="007F72B5" w:rsidRDefault="00E66C58" w:rsidP="00E66C58">
            <w:pPr>
              <w:ind w:right="-9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95D1A" w14:textId="77777777" w:rsidR="007F72B5" w:rsidRDefault="007F72B5" w:rsidP="00E66C58">
      <w:pPr>
        <w:ind w:left="-851" w:right="-942"/>
        <w:jc w:val="both"/>
        <w:rPr>
          <w:sz w:val="24"/>
          <w:szCs w:val="24"/>
        </w:rPr>
      </w:pPr>
    </w:p>
    <w:p w14:paraId="2C467424" w14:textId="5CE0DF74" w:rsidR="00E66C58" w:rsidRPr="007F72B5" w:rsidRDefault="00E66C58" w:rsidP="00E66C58">
      <w:pPr>
        <w:ind w:left="-851" w:right="-942"/>
        <w:jc w:val="both"/>
        <w:rPr>
          <w:sz w:val="24"/>
          <w:szCs w:val="24"/>
        </w:rPr>
      </w:pPr>
      <w:r w:rsidRPr="007F72B5">
        <w:rPr>
          <w:sz w:val="24"/>
          <w:szCs w:val="24"/>
        </w:rPr>
        <w:t xml:space="preserve">** </w:t>
      </w:r>
      <w:proofErr w:type="spellStart"/>
      <w:r w:rsidRPr="007F72B5">
        <w:rPr>
          <w:sz w:val="24"/>
          <w:szCs w:val="24"/>
        </w:rPr>
        <w:t>You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must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send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the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Make-Up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Exam</w:t>
      </w:r>
      <w:proofErr w:type="spellEnd"/>
      <w:r w:rsidRPr="007F72B5">
        <w:rPr>
          <w:sz w:val="24"/>
          <w:szCs w:val="24"/>
        </w:rPr>
        <w:t xml:space="preserve"> Application Form </w:t>
      </w:r>
      <w:proofErr w:type="spellStart"/>
      <w:r w:rsidRPr="007F72B5">
        <w:rPr>
          <w:sz w:val="24"/>
          <w:szCs w:val="24"/>
        </w:rPr>
        <w:t>from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your</w:t>
      </w:r>
      <w:proofErr w:type="spellEnd"/>
      <w:r w:rsidRPr="007F72B5">
        <w:rPr>
          <w:sz w:val="24"/>
          <w:szCs w:val="24"/>
        </w:rPr>
        <w:t xml:space="preserve"> @stu.fbu.edu.tr email </w:t>
      </w:r>
      <w:proofErr w:type="spellStart"/>
      <w:r w:rsidRPr="007F72B5">
        <w:rPr>
          <w:sz w:val="24"/>
          <w:szCs w:val="24"/>
        </w:rPr>
        <w:t>address</w:t>
      </w:r>
      <w:proofErr w:type="spellEnd"/>
      <w:r w:rsidRPr="007F72B5">
        <w:rPr>
          <w:sz w:val="24"/>
          <w:szCs w:val="24"/>
        </w:rPr>
        <w:t>.</w:t>
      </w:r>
    </w:p>
    <w:p w14:paraId="25E242A0" w14:textId="77777777" w:rsidR="00E66C58" w:rsidRPr="007F72B5" w:rsidRDefault="00E66C58" w:rsidP="00E66C58">
      <w:pPr>
        <w:ind w:left="-851" w:right="-942"/>
        <w:jc w:val="both"/>
        <w:rPr>
          <w:sz w:val="24"/>
          <w:szCs w:val="24"/>
        </w:rPr>
      </w:pPr>
      <w:r w:rsidRPr="007F72B5">
        <w:rPr>
          <w:sz w:val="24"/>
          <w:szCs w:val="24"/>
        </w:rPr>
        <w:t xml:space="preserve">*** </w:t>
      </w:r>
      <w:proofErr w:type="spellStart"/>
      <w:r w:rsidRPr="007F72B5">
        <w:rPr>
          <w:sz w:val="24"/>
          <w:szCs w:val="24"/>
        </w:rPr>
        <w:t>You</w:t>
      </w:r>
      <w:proofErr w:type="spellEnd"/>
      <w:r w:rsidRPr="007F72B5">
        <w:rPr>
          <w:sz w:val="24"/>
          <w:szCs w:val="24"/>
        </w:rPr>
        <w:t xml:space="preserve"> can </w:t>
      </w:r>
      <w:proofErr w:type="spellStart"/>
      <w:r w:rsidRPr="007F72B5">
        <w:rPr>
          <w:sz w:val="24"/>
          <w:szCs w:val="24"/>
        </w:rPr>
        <w:t>submit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the</w:t>
      </w:r>
      <w:proofErr w:type="spellEnd"/>
      <w:r w:rsidRPr="007F72B5">
        <w:rPr>
          <w:sz w:val="24"/>
          <w:szCs w:val="24"/>
        </w:rPr>
        <w:t xml:space="preserve"> form </w:t>
      </w:r>
      <w:proofErr w:type="spellStart"/>
      <w:r w:rsidRPr="007F72B5">
        <w:rPr>
          <w:sz w:val="24"/>
          <w:szCs w:val="24"/>
        </w:rPr>
        <w:t>attachment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documenting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your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excuse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during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the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application</w:t>
      </w:r>
      <w:proofErr w:type="spellEnd"/>
      <w:r w:rsidRPr="007F72B5">
        <w:rPr>
          <w:sz w:val="24"/>
          <w:szCs w:val="24"/>
        </w:rPr>
        <w:t>.</w:t>
      </w:r>
    </w:p>
    <w:p w14:paraId="7422BAC8" w14:textId="77777777" w:rsidR="00E66C58" w:rsidRPr="007F72B5" w:rsidRDefault="00E66C58" w:rsidP="00E66C58">
      <w:pPr>
        <w:tabs>
          <w:tab w:val="left" w:pos="-851"/>
        </w:tabs>
        <w:ind w:left="-851" w:right="-942"/>
        <w:jc w:val="both"/>
        <w:rPr>
          <w:sz w:val="24"/>
          <w:szCs w:val="24"/>
        </w:rPr>
      </w:pPr>
      <w:r w:rsidRPr="007F72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916A9" wp14:editId="77F0B7AE">
                <wp:simplePos x="0" y="0"/>
                <wp:positionH relativeFrom="column">
                  <wp:posOffset>-566420</wp:posOffset>
                </wp:positionH>
                <wp:positionV relativeFrom="paragraph">
                  <wp:posOffset>430531</wp:posOffset>
                </wp:positionV>
                <wp:extent cx="7109460" cy="1676400"/>
                <wp:effectExtent l="0" t="0" r="1524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1704C" id="Dikdörtgen 2" o:spid="_x0000_s1026" style="position:absolute;margin-left:-44.6pt;margin-top:33.9pt;width:559.8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" filled="f" strokecolor="black [3213]" strokeweight="2pt"/>
            </w:pict>
          </mc:Fallback>
        </mc:AlternateContent>
      </w:r>
      <w:r w:rsidRPr="007F72B5">
        <w:rPr>
          <w:sz w:val="24"/>
          <w:szCs w:val="24"/>
        </w:rPr>
        <w:t xml:space="preserve">**** </w:t>
      </w:r>
      <w:proofErr w:type="spellStart"/>
      <w:r w:rsidRPr="007F72B5">
        <w:rPr>
          <w:sz w:val="24"/>
          <w:szCs w:val="24"/>
        </w:rPr>
        <w:t>Your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application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will</w:t>
      </w:r>
      <w:proofErr w:type="spellEnd"/>
      <w:r w:rsidRPr="007F72B5">
        <w:rPr>
          <w:sz w:val="24"/>
          <w:szCs w:val="24"/>
        </w:rPr>
        <w:t xml:space="preserve"> be </w:t>
      </w:r>
      <w:proofErr w:type="spellStart"/>
      <w:r w:rsidRPr="007F72B5">
        <w:rPr>
          <w:sz w:val="24"/>
          <w:szCs w:val="24"/>
        </w:rPr>
        <w:t>evaluated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by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examining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the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information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you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provided</w:t>
      </w:r>
      <w:proofErr w:type="spellEnd"/>
      <w:r w:rsidRPr="007F72B5">
        <w:rPr>
          <w:sz w:val="24"/>
          <w:szCs w:val="24"/>
        </w:rPr>
        <w:t xml:space="preserve"> in </w:t>
      </w:r>
      <w:proofErr w:type="spellStart"/>
      <w:r w:rsidRPr="007F72B5">
        <w:rPr>
          <w:sz w:val="24"/>
          <w:szCs w:val="24"/>
        </w:rPr>
        <w:t>the</w:t>
      </w:r>
      <w:proofErr w:type="spellEnd"/>
      <w:r w:rsidRPr="007F72B5">
        <w:rPr>
          <w:sz w:val="24"/>
          <w:szCs w:val="24"/>
        </w:rPr>
        <w:t xml:space="preserve"> form </w:t>
      </w:r>
      <w:proofErr w:type="spellStart"/>
      <w:r w:rsidRPr="007F72B5">
        <w:rPr>
          <w:sz w:val="24"/>
          <w:szCs w:val="24"/>
        </w:rPr>
        <w:t>you</w:t>
      </w:r>
      <w:proofErr w:type="spellEnd"/>
      <w:r w:rsidRPr="007F72B5">
        <w:rPr>
          <w:sz w:val="24"/>
          <w:szCs w:val="24"/>
        </w:rPr>
        <w:t xml:space="preserve"> sent. </w:t>
      </w:r>
      <w:proofErr w:type="spellStart"/>
      <w:r w:rsidRPr="007F72B5">
        <w:rPr>
          <w:sz w:val="24"/>
          <w:szCs w:val="24"/>
        </w:rPr>
        <w:t>If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your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application</w:t>
      </w:r>
      <w:proofErr w:type="spellEnd"/>
      <w:r w:rsidRPr="007F72B5">
        <w:rPr>
          <w:sz w:val="24"/>
          <w:szCs w:val="24"/>
        </w:rPr>
        <w:t xml:space="preserve"> is </w:t>
      </w:r>
      <w:proofErr w:type="spellStart"/>
      <w:r w:rsidRPr="007F72B5">
        <w:rPr>
          <w:sz w:val="24"/>
          <w:szCs w:val="24"/>
        </w:rPr>
        <w:t>accepted</w:t>
      </w:r>
      <w:proofErr w:type="spellEnd"/>
      <w:r w:rsidRPr="007F72B5">
        <w:rPr>
          <w:sz w:val="24"/>
          <w:szCs w:val="24"/>
        </w:rPr>
        <w:t xml:space="preserve">, </w:t>
      </w:r>
      <w:proofErr w:type="spellStart"/>
      <w:r w:rsidRPr="007F72B5">
        <w:rPr>
          <w:sz w:val="24"/>
          <w:szCs w:val="24"/>
        </w:rPr>
        <w:t>information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about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the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make-up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exam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date</w:t>
      </w:r>
      <w:proofErr w:type="spellEnd"/>
      <w:r w:rsidRPr="007F72B5">
        <w:rPr>
          <w:sz w:val="24"/>
          <w:szCs w:val="24"/>
        </w:rPr>
        <w:t xml:space="preserve"> </w:t>
      </w:r>
      <w:proofErr w:type="spellStart"/>
      <w:r w:rsidRPr="007F72B5">
        <w:rPr>
          <w:sz w:val="24"/>
          <w:szCs w:val="24"/>
        </w:rPr>
        <w:t>and</w:t>
      </w:r>
      <w:proofErr w:type="spellEnd"/>
      <w:r w:rsidRPr="007F72B5">
        <w:rPr>
          <w:sz w:val="24"/>
          <w:szCs w:val="24"/>
        </w:rPr>
        <w:t xml:space="preserve"> time </w:t>
      </w:r>
      <w:proofErr w:type="spellStart"/>
      <w:r w:rsidRPr="007F72B5">
        <w:rPr>
          <w:sz w:val="24"/>
          <w:szCs w:val="24"/>
        </w:rPr>
        <w:t>will</w:t>
      </w:r>
      <w:proofErr w:type="spellEnd"/>
      <w:r w:rsidRPr="007F72B5">
        <w:rPr>
          <w:sz w:val="24"/>
          <w:szCs w:val="24"/>
        </w:rPr>
        <w:t xml:space="preserve"> be </w:t>
      </w:r>
      <w:proofErr w:type="spellStart"/>
      <w:r w:rsidRPr="007F72B5">
        <w:rPr>
          <w:sz w:val="24"/>
          <w:szCs w:val="24"/>
        </w:rPr>
        <w:t>announced</w:t>
      </w:r>
      <w:proofErr w:type="spellEnd"/>
      <w:r w:rsidRPr="007F72B5">
        <w:rPr>
          <w:sz w:val="24"/>
          <w:szCs w:val="24"/>
        </w:rPr>
        <w:t xml:space="preserve"> on OIS.</w:t>
      </w:r>
      <w:r w:rsidRPr="007F72B5">
        <w:rPr>
          <w:sz w:val="24"/>
          <w:szCs w:val="24"/>
        </w:rPr>
        <w:br/>
      </w:r>
    </w:p>
    <w:p w14:paraId="73646F82" w14:textId="77777777" w:rsidR="00E66C58" w:rsidRPr="007F72B5" w:rsidRDefault="00E66C58" w:rsidP="00E66C58">
      <w:pPr>
        <w:ind w:left="-709" w:right="-661"/>
        <w:jc w:val="both"/>
        <w:rPr>
          <w:b/>
          <w:bCs/>
          <w:i/>
          <w:iCs/>
          <w:sz w:val="24"/>
          <w:szCs w:val="24"/>
        </w:rPr>
      </w:pPr>
      <w:proofErr w:type="spellStart"/>
      <w:r w:rsidRPr="007F72B5">
        <w:rPr>
          <w:b/>
          <w:bCs/>
          <w:i/>
          <w:iCs/>
          <w:sz w:val="24"/>
          <w:szCs w:val="24"/>
        </w:rPr>
        <w:t>Make-up</w:t>
      </w:r>
      <w:proofErr w:type="spellEnd"/>
      <w:r w:rsidRPr="007F72B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F72B5">
        <w:rPr>
          <w:b/>
          <w:bCs/>
          <w:i/>
          <w:iCs/>
          <w:sz w:val="24"/>
          <w:szCs w:val="24"/>
        </w:rPr>
        <w:t>Exam</w:t>
      </w:r>
      <w:proofErr w:type="spellEnd"/>
      <w:r w:rsidRPr="007F72B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F72B5">
        <w:rPr>
          <w:b/>
          <w:bCs/>
          <w:i/>
          <w:iCs/>
          <w:sz w:val="24"/>
          <w:szCs w:val="24"/>
        </w:rPr>
        <w:t>Regulation</w:t>
      </w:r>
      <w:proofErr w:type="spellEnd"/>
      <w:r w:rsidRPr="007F72B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F72B5">
        <w:rPr>
          <w:b/>
          <w:bCs/>
          <w:i/>
          <w:iCs/>
          <w:sz w:val="24"/>
          <w:szCs w:val="24"/>
        </w:rPr>
        <w:t>Article</w:t>
      </w:r>
      <w:proofErr w:type="spellEnd"/>
      <w:r w:rsidRPr="007F72B5">
        <w:rPr>
          <w:b/>
          <w:bCs/>
          <w:i/>
          <w:iCs/>
          <w:sz w:val="24"/>
          <w:szCs w:val="24"/>
        </w:rPr>
        <w:t>:</w:t>
      </w:r>
    </w:p>
    <w:p w14:paraId="6F16BAF2" w14:textId="49776F70" w:rsidR="00E66C58" w:rsidRPr="007F72B5" w:rsidRDefault="00E66C58" w:rsidP="00E66C58">
      <w:pPr>
        <w:ind w:left="-709" w:right="-661"/>
        <w:jc w:val="both"/>
        <w:rPr>
          <w:b/>
          <w:bCs/>
          <w:i/>
          <w:iCs/>
          <w:sz w:val="24"/>
          <w:szCs w:val="24"/>
        </w:rPr>
      </w:pPr>
      <w:r w:rsidRPr="007F72B5">
        <w:rPr>
          <w:i/>
          <w:iCs/>
          <w:sz w:val="24"/>
          <w:szCs w:val="24"/>
        </w:rPr>
        <w:t xml:space="preserve">ARTICLE 26 – (1) ç) </w:t>
      </w:r>
      <w:proofErr w:type="spellStart"/>
      <w:r w:rsidRPr="007F72B5">
        <w:rPr>
          <w:i/>
          <w:iCs/>
          <w:sz w:val="24"/>
          <w:szCs w:val="24"/>
        </w:rPr>
        <w:t>Students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who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cannot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take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midterm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and</w:t>
      </w:r>
      <w:proofErr w:type="spellEnd"/>
      <w:r w:rsidRPr="007F72B5">
        <w:rPr>
          <w:i/>
          <w:iCs/>
          <w:sz w:val="24"/>
          <w:szCs w:val="24"/>
        </w:rPr>
        <w:t>/</w:t>
      </w:r>
      <w:proofErr w:type="spellStart"/>
      <w:r w:rsidRPr="007F72B5">
        <w:rPr>
          <w:i/>
          <w:iCs/>
          <w:sz w:val="24"/>
          <w:szCs w:val="24"/>
        </w:rPr>
        <w:t>or</w:t>
      </w:r>
      <w:proofErr w:type="spellEnd"/>
      <w:r w:rsidRPr="007F72B5">
        <w:rPr>
          <w:i/>
          <w:iCs/>
          <w:sz w:val="24"/>
          <w:szCs w:val="24"/>
        </w:rPr>
        <w:t xml:space="preserve"> final </w:t>
      </w:r>
      <w:proofErr w:type="spellStart"/>
      <w:r w:rsidRPr="007F72B5">
        <w:rPr>
          <w:i/>
          <w:iCs/>
          <w:sz w:val="24"/>
          <w:szCs w:val="24"/>
        </w:rPr>
        <w:t>exam</w:t>
      </w:r>
      <w:proofErr w:type="spellEnd"/>
      <w:r w:rsidRPr="007F72B5">
        <w:rPr>
          <w:i/>
          <w:iCs/>
          <w:sz w:val="24"/>
          <w:szCs w:val="24"/>
        </w:rPr>
        <w:t>/</w:t>
      </w:r>
      <w:proofErr w:type="spellStart"/>
      <w:r w:rsidRPr="007F72B5">
        <w:rPr>
          <w:i/>
          <w:iCs/>
          <w:sz w:val="24"/>
          <w:szCs w:val="24"/>
        </w:rPr>
        <w:t>exams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due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to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their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excuses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and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whose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excuses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are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accepted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by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unit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administrative</w:t>
      </w:r>
      <w:proofErr w:type="spellEnd"/>
      <w:r w:rsidRPr="007F72B5">
        <w:rPr>
          <w:i/>
          <w:iCs/>
          <w:sz w:val="24"/>
          <w:szCs w:val="24"/>
        </w:rPr>
        <w:t xml:space="preserve"> board, </w:t>
      </w:r>
      <w:proofErr w:type="spellStart"/>
      <w:r w:rsidRPr="007F72B5">
        <w:rPr>
          <w:i/>
          <w:iCs/>
          <w:sz w:val="24"/>
          <w:szCs w:val="24"/>
        </w:rPr>
        <w:t>use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their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exam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rights</w:t>
      </w:r>
      <w:proofErr w:type="spellEnd"/>
      <w:r w:rsidRPr="007F72B5">
        <w:rPr>
          <w:i/>
          <w:iCs/>
          <w:sz w:val="24"/>
          <w:szCs w:val="24"/>
        </w:rPr>
        <w:t xml:space="preserve"> on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date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determined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by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unit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administrative</w:t>
      </w:r>
      <w:proofErr w:type="spellEnd"/>
      <w:r w:rsidRPr="007F72B5">
        <w:rPr>
          <w:i/>
          <w:iCs/>
          <w:sz w:val="24"/>
          <w:szCs w:val="24"/>
        </w:rPr>
        <w:t xml:space="preserve"> board in </w:t>
      </w:r>
      <w:proofErr w:type="spellStart"/>
      <w:r w:rsidRPr="007F72B5">
        <w:rPr>
          <w:i/>
          <w:iCs/>
          <w:sz w:val="24"/>
          <w:szCs w:val="24"/>
        </w:rPr>
        <w:t>accordance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with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academic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calendar</w:t>
      </w:r>
      <w:proofErr w:type="spellEnd"/>
      <w:r w:rsidRPr="007F72B5">
        <w:rPr>
          <w:i/>
          <w:iCs/>
          <w:sz w:val="24"/>
          <w:szCs w:val="24"/>
        </w:rPr>
        <w:t xml:space="preserve">. </w:t>
      </w:r>
      <w:proofErr w:type="spellStart"/>
      <w:r w:rsidRPr="007F72B5">
        <w:rPr>
          <w:i/>
          <w:iCs/>
          <w:sz w:val="24"/>
          <w:szCs w:val="24"/>
        </w:rPr>
        <w:t>Make-up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exams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for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mid-semester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exams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are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held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before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end</w:t>
      </w:r>
      <w:proofErr w:type="spellEnd"/>
      <w:r w:rsidRPr="007F72B5">
        <w:rPr>
          <w:i/>
          <w:iCs/>
          <w:sz w:val="24"/>
          <w:szCs w:val="24"/>
        </w:rPr>
        <w:t>-of-</w:t>
      </w:r>
      <w:proofErr w:type="spellStart"/>
      <w:r w:rsidRPr="007F72B5">
        <w:rPr>
          <w:i/>
          <w:iCs/>
          <w:sz w:val="24"/>
          <w:szCs w:val="24"/>
        </w:rPr>
        <w:t>semester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exams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begin</w:t>
      </w:r>
      <w:proofErr w:type="spellEnd"/>
      <w:r w:rsidRPr="007F72B5">
        <w:rPr>
          <w:i/>
          <w:iCs/>
          <w:sz w:val="24"/>
          <w:szCs w:val="24"/>
        </w:rPr>
        <w:t xml:space="preserve">.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student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who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cannot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attend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exams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due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to</w:t>
      </w:r>
      <w:proofErr w:type="spellEnd"/>
      <w:r w:rsidRPr="007F72B5">
        <w:rPr>
          <w:i/>
          <w:iCs/>
          <w:sz w:val="24"/>
          <w:szCs w:val="24"/>
        </w:rPr>
        <w:t xml:space="preserve"> an </w:t>
      </w:r>
      <w:proofErr w:type="spellStart"/>
      <w:r w:rsidRPr="007F72B5">
        <w:rPr>
          <w:i/>
          <w:iCs/>
          <w:sz w:val="24"/>
          <w:szCs w:val="24"/>
        </w:rPr>
        <w:t>excuse</w:t>
      </w:r>
      <w:proofErr w:type="spellEnd"/>
      <w:r w:rsidRPr="007F72B5">
        <w:rPr>
          <w:i/>
          <w:iCs/>
          <w:sz w:val="24"/>
          <w:szCs w:val="24"/>
        </w:rPr>
        <w:t xml:space="preserve">, </w:t>
      </w:r>
      <w:proofErr w:type="spellStart"/>
      <w:r w:rsidRPr="007F72B5">
        <w:rPr>
          <w:i/>
          <w:iCs/>
          <w:sz w:val="24"/>
          <w:szCs w:val="24"/>
        </w:rPr>
        <w:t>submits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document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stating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excuse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to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unit</w:t>
      </w:r>
      <w:proofErr w:type="spellEnd"/>
      <w:r w:rsidRPr="007F72B5">
        <w:rPr>
          <w:i/>
          <w:iCs/>
          <w:sz w:val="24"/>
          <w:szCs w:val="24"/>
        </w:rPr>
        <w:t xml:space="preserve"> he/</w:t>
      </w:r>
      <w:proofErr w:type="spellStart"/>
      <w:r w:rsidRPr="007F72B5">
        <w:rPr>
          <w:i/>
          <w:iCs/>
          <w:sz w:val="24"/>
          <w:szCs w:val="24"/>
        </w:rPr>
        <w:t>she</w:t>
      </w:r>
      <w:proofErr w:type="spellEnd"/>
      <w:r w:rsidRPr="007F72B5">
        <w:rPr>
          <w:i/>
          <w:iCs/>
          <w:sz w:val="24"/>
          <w:szCs w:val="24"/>
        </w:rPr>
        <w:t xml:space="preserve"> is </w:t>
      </w:r>
      <w:proofErr w:type="spellStart"/>
      <w:r w:rsidRPr="007F72B5">
        <w:rPr>
          <w:i/>
          <w:iCs/>
          <w:sz w:val="24"/>
          <w:szCs w:val="24"/>
        </w:rPr>
        <w:t>affiliated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with</w:t>
      </w:r>
      <w:proofErr w:type="spellEnd"/>
      <w:r w:rsidRPr="007F72B5">
        <w:rPr>
          <w:i/>
          <w:iCs/>
          <w:sz w:val="24"/>
          <w:szCs w:val="24"/>
        </w:rPr>
        <w:t xml:space="preserve">, </w:t>
      </w:r>
      <w:proofErr w:type="spellStart"/>
      <w:r w:rsidRPr="007F72B5">
        <w:rPr>
          <w:i/>
          <w:iCs/>
          <w:sz w:val="24"/>
          <w:szCs w:val="24"/>
        </w:rPr>
        <w:t>within</w:t>
      </w:r>
      <w:proofErr w:type="spellEnd"/>
      <w:r w:rsidRPr="007F72B5">
        <w:rPr>
          <w:i/>
          <w:iCs/>
          <w:sz w:val="24"/>
          <w:szCs w:val="24"/>
        </w:rPr>
        <w:t xml:space="preserve"> 3 </w:t>
      </w:r>
      <w:proofErr w:type="spellStart"/>
      <w:r w:rsidRPr="007F72B5">
        <w:rPr>
          <w:i/>
          <w:iCs/>
          <w:sz w:val="24"/>
          <w:szCs w:val="24"/>
        </w:rPr>
        <w:t>working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days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following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end</w:t>
      </w:r>
      <w:proofErr w:type="spellEnd"/>
      <w:r w:rsidRPr="007F72B5">
        <w:rPr>
          <w:i/>
          <w:iCs/>
          <w:sz w:val="24"/>
          <w:szCs w:val="24"/>
        </w:rPr>
        <w:t xml:space="preserve"> of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exams</w:t>
      </w:r>
      <w:proofErr w:type="spellEnd"/>
      <w:r w:rsidRPr="007F72B5">
        <w:rPr>
          <w:i/>
          <w:iCs/>
          <w:sz w:val="24"/>
          <w:szCs w:val="24"/>
        </w:rPr>
        <w:t xml:space="preserve"> at </w:t>
      </w:r>
      <w:proofErr w:type="spellStart"/>
      <w:r w:rsidRPr="007F72B5">
        <w:rPr>
          <w:i/>
          <w:iCs/>
          <w:sz w:val="24"/>
          <w:szCs w:val="24"/>
        </w:rPr>
        <w:t>the</w:t>
      </w:r>
      <w:proofErr w:type="spellEnd"/>
      <w:r w:rsidRPr="007F72B5">
        <w:rPr>
          <w:i/>
          <w:iCs/>
          <w:sz w:val="24"/>
          <w:szCs w:val="24"/>
        </w:rPr>
        <w:t xml:space="preserve"> </w:t>
      </w:r>
      <w:proofErr w:type="spellStart"/>
      <w:r w:rsidRPr="007F72B5">
        <w:rPr>
          <w:i/>
          <w:iCs/>
          <w:sz w:val="24"/>
          <w:szCs w:val="24"/>
        </w:rPr>
        <w:t>latest</w:t>
      </w:r>
      <w:proofErr w:type="spellEnd"/>
      <w:r w:rsidRPr="007F72B5">
        <w:rPr>
          <w:i/>
          <w:iCs/>
          <w:sz w:val="24"/>
          <w:szCs w:val="24"/>
        </w:rPr>
        <w:t xml:space="preserve">. </w:t>
      </w:r>
      <w:proofErr w:type="gramStart"/>
      <w:r w:rsidRPr="007F72B5">
        <w:rPr>
          <w:b/>
          <w:bCs/>
          <w:i/>
          <w:iCs/>
          <w:sz w:val="24"/>
          <w:szCs w:val="24"/>
        </w:rPr>
        <w:t>FBU -</w:t>
      </w:r>
      <w:proofErr w:type="gramEnd"/>
      <w:r w:rsidRPr="007F72B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F72B5">
        <w:rPr>
          <w:b/>
          <w:bCs/>
          <w:i/>
          <w:iCs/>
          <w:sz w:val="24"/>
          <w:szCs w:val="24"/>
        </w:rPr>
        <w:t>Associate</w:t>
      </w:r>
      <w:proofErr w:type="spellEnd"/>
      <w:r w:rsidRPr="007F72B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F72B5">
        <w:rPr>
          <w:b/>
          <w:bCs/>
          <w:i/>
          <w:iCs/>
          <w:sz w:val="24"/>
          <w:szCs w:val="24"/>
        </w:rPr>
        <w:t>Degree</w:t>
      </w:r>
      <w:proofErr w:type="spellEnd"/>
      <w:r w:rsidRPr="007F72B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F72B5">
        <w:rPr>
          <w:b/>
          <w:bCs/>
          <w:i/>
          <w:iCs/>
          <w:sz w:val="24"/>
          <w:szCs w:val="24"/>
        </w:rPr>
        <w:t>and</w:t>
      </w:r>
      <w:proofErr w:type="spellEnd"/>
      <w:r w:rsidRPr="007F72B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F72B5">
        <w:rPr>
          <w:b/>
          <w:bCs/>
          <w:i/>
          <w:iCs/>
          <w:sz w:val="24"/>
          <w:szCs w:val="24"/>
        </w:rPr>
        <w:t>Undergraduate</w:t>
      </w:r>
      <w:proofErr w:type="spellEnd"/>
      <w:r w:rsidRPr="007F72B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F72B5">
        <w:rPr>
          <w:b/>
          <w:bCs/>
          <w:i/>
          <w:iCs/>
          <w:sz w:val="24"/>
          <w:szCs w:val="24"/>
        </w:rPr>
        <w:t>Education</w:t>
      </w:r>
      <w:proofErr w:type="spellEnd"/>
      <w:r w:rsidRPr="007F72B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F72B5">
        <w:rPr>
          <w:b/>
          <w:bCs/>
          <w:i/>
          <w:iCs/>
          <w:sz w:val="24"/>
          <w:szCs w:val="24"/>
        </w:rPr>
        <w:t>Regulations</w:t>
      </w:r>
      <w:proofErr w:type="spellEnd"/>
      <w:r w:rsidRPr="007F72B5">
        <w:rPr>
          <w:b/>
          <w:bCs/>
          <w:i/>
          <w:iCs/>
          <w:sz w:val="24"/>
          <w:szCs w:val="24"/>
        </w:rPr>
        <w:t>.</w:t>
      </w:r>
    </w:p>
    <w:p w14:paraId="560EC555" w14:textId="77777777" w:rsidR="00E66C58" w:rsidRPr="007F72B5" w:rsidRDefault="00E66C58" w:rsidP="00E66C58">
      <w:pPr>
        <w:ind w:left="-709" w:right="-661"/>
        <w:jc w:val="both"/>
        <w:rPr>
          <w:i/>
          <w:iCs/>
          <w:sz w:val="24"/>
          <w:szCs w:val="24"/>
        </w:rPr>
      </w:pPr>
    </w:p>
    <w:bookmarkEnd w:id="3"/>
    <w:p w14:paraId="104D96FF" w14:textId="77777777" w:rsidR="007F72B5" w:rsidRDefault="007F72B5" w:rsidP="008E18D8">
      <w:pPr>
        <w:ind w:left="-851" w:right="-942"/>
        <w:jc w:val="both"/>
        <w:rPr>
          <w:b/>
          <w:bCs/>
          <w:sz w:val="24"/>
          <w:szCs w:val="24"/>
        </w:rPr>
      </w:pPr>
    </w:p>
    <w:p w14:paraId="3101CCD8" w14:textId="48A580DE" w:rsidR="008E18D8" w:rsidRPr="007F72B5" w:rsidRDefault="008E18D8" w:rsidP="008E18D8">
      <w:pPr>
        <w:ind w:left="-851" w:right="-942"/>
        <w:jc w:val="both"/>
        <w:rPr>
          <w:rFonts w:eastAsia="MS Gothic"/>
          <w:b/>
          <w:bCs/>
          <w:sz w:val="28"/>
          <w:szCs w:val="28"/>
        </w:rPr>
      </w:pPr>
      <w:r w:rsidRPr="007F72B5">
        <w:rPr>
          <w:b/>
          <w:bCs/>
          <w:sz w:val="24"/>
          <w:szCs w:val="24"/>
        </w:rPr>
        <w:t xml:space="preserve">I </w:t>
      </w:r>
      <w:proofErr w:type="spellStart"/>
      <w:r w:rsidRPr="007F72B5">
        <w:rPr>
          <w:b/>
          <w:bCs/>
          <w:sz w:val="24"/>
          <w:szCs w:val="24"/>
        </w:rPr>
        <w:t>have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read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and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understood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the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information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notes</w:t>
      </w:r>
      <w:proofErr w:type="spellEnd"/>
      <w:r w:rsidRPr="007F72B5">
        <w:rPr>
          <w:b/>
          <w:bCs/>
          <w:sz w:val="24"/>
          <w:szCs w:val="24"/>
        </w:rPr>
        <w:t xml:space="preserve">, I am </w:t>
      </w:r>
      <w:proofErr w:type="spellStart"/>
      <w:r w:rsidRPr="007F72B5">
        <w:rPr>
          <w:b/>
          <w:bCs/>
          <w:sz w:val="24"/>
          <w:szCs w:val="24"/>
        </w:rPr>
        <w:t>aware</w:t>
      </w:r>
      <w:proofErr w:type="spellEnd"/>
      <w:r w:rsidRPr="007F72B5">
        <w:rPr>
          <w:b/>
          <w:bCs/>
          <w:sz w:val="24"/>
          <w:szCs w:val="24"/>
        </w:rPr>
        <w:t xml:space="preserve"> of </w:t>
      </w:r>
      <w:proofErr w:type="spellStart"/>
      <w:r w:rsidRPr="007F72B5">
        <w:rPr>
          <w:b/>
          <w:bCs/>
          <w:sz w:val="24"/>
          <w:szCs w:val="24"/>
        </w:rPr>
        <w:t>my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rights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and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responsibilities</w:t>
      </w:r>
      <w:proofErr w:type="spellEnd"/>
      <w:r w:rsidRPr="007F72B5">
        <w:rPr>
          <w:b/>
          <w:bCs/>
          <w:sz w:val="24"/>
          <w:szCs w:val="24"/>
        </w:rPr>
        <w:t xml:space="preserve">. </w:t>
      </w:r>
      <w:r w:rsidRPr="007F72B5">
        <w:rPr>
          <w:b/>
          <w:bCs/>
          <w:sz w:val="24"/>
          <w:szCs w:val="24"/>
        </w:rPr>
        <w:br/>
        <w:t xml:space="preserve">I </w:t>
      </w:r>
      <w:proofErr w:type="spellStart"/>
      <w:r w:rsidRPr="007F72B5">
        <w:rPr>
          <w:b/>
          <w:bCs/>
          <w:sz w:val="24"/>
          <w:szCs w:val="24"/>
        </w:rPr>
        <w:t>accept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that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my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application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will</w:t>
      </w:r>
      <w:proofErr w:type="spellEnd"/>
      <w:r w:rsidRPr="007F72B5">
        <w:rPr>
          <w:b/>
          <w:bCs/>
          <w:sz w:val="24"/>
          <w:szCs w:val="24"/>
        </w:rPr>
        <w:t xml:space="preserve"> be </w:t>
      </w:r>
      <w:proofErr w:type="spellStart"/>
      <w:r w:rsidRPr="007F72B5">
        <w:rPr>
          <w:b/>
          <w:bCs/>
          <w:sz w:val="24"/>
          <w:szCs w:val="24"/>
        </w:rPr>
        <w:t>deemed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invalid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if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the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information</w:t>
      </w:r>
      <w:proofErr w:type="spellEnd"/>
      <w:r w:rsidRPr="007F72B5">
        <w:rPr>
          <w:b/>
          <w:bCs/>
          <w:sz w:val="24"/>
          <w:szCs w:val="24"/>
        </w:rPr>
        <w:t xml:space="preserve"> I </w:t>
      </w:r>
      <w:proofErr w:type="spellStart"/>
      <w:r w:rsidRPr="007F72B5">
        <w:rPr>
          <w:b/>
          <w:bCs/>
          <w:sz w:val="24"/>
          <w:szCs w:val="24"/>
        </w:rPr>
        <w:t>have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provided</w:t>
      </w:r>
      <w:proofErr w:type="spellEnd"/>
      <w:r w:rsidRPr="007F72B5">
        <w:rPr>
          <w:b/>
          <w:bCs/>
          <w:sz w:val="24"/>
          <w:szCs w:val="24"/>
        </w:rPr>
        <w:t xml:space="preserve"> is </w:t>
      </w:r>
      <w:proofErr w:type="spellStart"/>
      <w:r w:rsidRPr="007F72B5">
        <w:rPr>
          <w:b/>
          <w:bCs/>
          <w:sz w:val="24"/>
          <w:szCs w:val="24"/>
        </w:rPr>
        <w:t>incomplete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or</w:t>
      </w:r>
      <w:proofErr w:type="spellEnd"/>
      <w:r w:rsidRPr="007F72B5">
        <w:rPr>
          <w:b/>
          <w:bCs/>
          <w:sz w:val="24"/>
          <w:szCs w:val="24"/>
        </w:rPr>
        <w:t xml:space="preserve"> </w:t>
      </w:r>
      <w:proofErr w:type="spellStart"/>
      <w:r w:rsidRPr="007F72B5">
        <w:rPr>
          <w:b/>
          <w:bCs/>
          <w:sz w:val="24"/>
          <w:szCs w:val="24"/>
        </w:rPr>
        <w:t>incorrect</w:t>
      </w:r>
      <w:proofErr w:type="spellEnd"/>
      <w:r w:rsidRPr="007F72B5">
        <w:rPr>
          <w:b/>
          <w:bCs/>
          <w:sz w:val="24"/>
          <w:szCs w:val="24"/>
        </w:rPr>
        <w:t>.</w:t>
      </w:r>
      <w:sdt>
        <w:sdtPr>
          <w:rPr>
            <w:rFonts w:eastAsia="MS Gothic"/>
            <w:b/>
            <w:bCs/>
            <w:sz w:val="28"/>
            <w:szCs w:val="28"/>
          </w:rPr>
          <w:id w:val="76412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2B5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</w:p>
    <w:p w14:paraId="2FF50E12" w14:textId="783D38C9" w:rsidR="00B37B16" w:rsidRPr="007F72B5" w:rsidRDefault="008E18D8" w:rsidP="008623F8">
      <w:pPr>
        <w:rPr>
          <w:b/>
          <w:bCs/>
          <w:sz w:val="24"/>
          <w:szCs w:val="24"/>
        </w:rPr>
      </w:pPr>
      <w:r w:rsidRPr="007F72B5">
        <w:rPr>
          <w:b/>
          <w:bCs/>
          <w:sz w:val="24"/>
          <w:szCs w:val="24"/>
        </w:rPr>
        <w:tab/>
      </w:r>
      <w:r w:rsidRPr="007F72B5">
        <w:rPr>
          <w:b/>
          <w:bCs/>
          <w:sz w:val="24"/>
          <w:szCs w:val="24"/>
        </w:rPr>
        <w:tab/>
      </w:r>
      <w:r w:rsidRPr="007F72B5">
        <w:rPr>
          <w:b/>
          <w:bCs/>
          <w:sz w:val="24"/>
          <w:szCs w:val="24"/>
        </w:rPr>
        <w:tab/>
      </w:r>
      <w:r w:rsidRPr="007F72B5">
        <w:rPr>
          <w:b/>
          <w:bCs/>
          <w:sz w:val="24"/>
          <w:szCs w:val="24"/>
        </w:rPr>
        <w:tab/>
      </w:r>
      <w:r w:rsidRPr="007F72B5">
        <w:rPr>
          <w:b/>
          <w:bCs/>
          <w:sz w:val="24"/>
          <w:szCs w:val="24"/>
        </w:rPr>
        <w:tab/>
      </w:r>
      <w:r w:rsidRPr="007F72B5">
        <w:rPr>
          <w:b/>
          <w:bCs/>
          <w:sz w:val="24"/>
          <w:szCs w:val="24"/>
        </w:rPr>
        <w:tab/>
      </w:r>
      <w:r w:rsidRPr="007F72B5">
        <w:rPr>
          <w:b/>
          <w:bCs/>
          <w:sz w:val="24"/>
          <w:szCs w:val="24"/>
        </w:rPr>
        <w:tab/>
      </w:r>
      <w:r w:rsidRPr="007F72B5">
        <w:rPr>
          <w:b/>
          <w:bCs/>
          <w:sz w:val="24"/>
          <w:szCs w:val="24"/>
        </w:rPr>
        <w:tab/>
      </w:r>
      <w:r w:rsidRPr="007F72B5">
        <w:rPr>
          <w:b/>
          <w:bCs/>
          <w:sz w:val="24"/>
          <w:szCs w:val="24"/>
        </w:rPr>
        <w:tab/>
      </w:r>
      <w:proofErr w:type="spellStart"/>
      <w:r w:rsidRPr="007F72B5">
        <w:rPr>
          <w:b/>
          <w:bCs/>
          <w:sz w:val="24"/>
          <w:szCs w:val="24"/>
        </w:rPr>
        <w:t>Signature</w:t>
      </w:r>
      <w:proofErr w:type="spellEnd"/>
      <w:r w:rsidRPr="007F72B5">
        <w:rPr>
          <w:b/>
          <w:bCs/>
          <w:sz w:val="24"/>
          <w:szCs w:val="24"/>
        </w:rPr>
        <w:t>:</w:t>
      </w:r>
    </w:p>
    <w:sectPr w:rsidR="00B37B16" w:rsidRPr="007F72B5" w:rsidSect="00E66C58">
      <w:headerReference w:type="default" r:id="rId8"/>
      <w:footerReference w:type="default" r:id="rId9"/>
      <w:pgSz w:w="11906" w:h="16838" w:code="9"/>
      <w:pgMar w:top="1417" w:right="1417" w:bottom="1417" w:left="1417" w:header="333" w:footer="3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0E77A" w14:textId="77777777" w:rsidR="007A0A2C" w:rsidRDefault="007A0A2C" w:rsidP="00DD3B88">
      <w:r>
        <w:separator/>
      </w:r>
    </w:p>
  </w:endnote>
  <w:endnote w:type="continuationSeparator" w:id="0">
    <w:p w14:paraId="5D0C3D6C" w14:textId="77777777" w:rsidR="007A0A2C" w:rsidRDefault="007A0A2C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0"/>
      <w:gridCol w:w="2258"/>
      <w:gridCol w:w="2497"/>
      <w:gridCol w:w="2126"/>
    </w:tblGrid>
    <w:tr w:rsidR="00E47E7B" w:rsidRPr="00A40EFF" w14:paraId="665752DA" w14:textId="77777777" w:rsidTr="007F72B5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7F72B5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DBB7369" w:rsidR="00487453" w:rsidRPr="00A40EFF" w:rsidRDefault="008E18D8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7F72B5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7F72B5">
      <w:trPr>
        <w:trHeight w:val="300"/>
      </w:trPr>
      <w:tc>
        <w:tcPr>
          <w:tcW w:w="0" w:type="auto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17FCD" w14:textId="77777777" w:rsidR="007A0A2C" w:rsidRDefault="007A0A2C" w:rsidP="00DD3B88">
      <w:bookmarkStart w:id="0" w:name="_Hlk30511865"/>
      <w:bookmarkEnd w:id="0"/>
      <w:r>
        <w:separator/>
      </w:r>
    </w:p>
  </w:footnote>
  <w:footnote w:type="continuationSeparator" w:id="0">
    <w:p w14:paraId="0F093BE1" w14:textId="77777777" w:rsidR="007A0A2C" w:rsidRDefault="007A0A2C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3AEC910D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18D62DDB" w14:textId="77777777" w:rsidR="007F72B5" w:rsidRDefault="00E66C58" w:rsidP="00E66C58">
          <w:pPr>
            <w:ind w:right="50"/>
            <w:jc w:val="center"/>
            <w:rPr>
              <w:rFonts w:ascii="Cambria" w:hAnsi="Cambria"/>
              <w:b/>
              <w:bCs/>
              <w:sz w:val="28"/>
              <w:szCs w:val="28"/>
            </w:rPr>
          </w:pPr>
          <w:r w:rsidRPr="00407241">
            <w:rPr>
              <w:rFonts w:ascii="Cambria" w:hAnsi="Cambria"/>
              <w:b/>
              <w:bCs/>
              <w:sz w:val="28"/>
              <w:szCs w:val="28"/>
            </w:rPr>
            <w:t>MAKE-UP EXAM</w:t>
          </w:r>
        </w:p>
        <w:p w14:paraId="7629C5EE" w14:textId="6EED189D" w:rsidR="000F446F" w:rsidRPr="0005679F" w:rsidRDefault="00E66C58" w:rsidP="00E66C58">
          <w:pPr>
            <w:ind w:right="50"/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407241">
            <w:rPr>
              <w:rFonts w:ascii="Cambria" w:hAnsi="Cambria"/>
              <w:b/>
              <w:bCs/>
              <w:sz w:val="28"/>
              <w:szCs w:val="28"/>
            </w:rPr>
            <w:t>APPLICATION FORM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4395AF2F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BE6D15">
            <w:rPr>
              <w:lang w:val="nl-NL" w:eastAsia="it-IT"/>
            </w:rPr>
            <w:t>.</w:t>
          </w:r>
          <w:r w:rsidR="007F72B5">
            <w:rPr>
              <w:lang w:val="nl-NL" w:eastAsia="it-IT"/>
            </w:rPr>
            <w:t>OID.52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279CD3EA" w:rsidR="00E8332F" w:rsidRPr="00A40EFF" w:rsidRDefault="007F72B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F9A"/>
    <w:multiLevelType w:val="hybridMultilevel"/>
    <w:tmpl w:val="BCEE88F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291"/>
    <w:multiLevelType w:val="multilevel"/>
    <w:tmpl w:val="0A780850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A6E47"/>
    <w:multiLevelType w:val="multilevel"/>
    <w:tmpl w:val="F614158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131565"/>
    <w:multiLevelType w:val="hybridMultilevel"/>
    <w:tmpl w:val="120E03E6"/>
    <w:lvl w:ilvl="0" w:tplc="376A4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01533"/>
    <w:multiLevelType w:val="hybridMultilevel"/>
    <w:tmpl w:val="D3D65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C5C14"/>
    <w:multiLevelType w:val="hybridMultilevel"/>
    <w:tmpl w:val="633A3B40"/>
    <w:lvl w:ilvl="0" w:tplc="F266F01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70FE2"/>
    <w:multiLevelType w:val="hybridMultilevel"/>
    <w:tmpl w:val="9EEAE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C5A20"/>
    <w:multiLevelType w:val="hybridMultilevel"/>
    <w:tmpl w:val="0826057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38">
    <w:abstractNumId w:val="2"/>
  </w:num>
  <w:num w:numId="2" w16cid:durableId="116487618">
    <w:abstractNumId w:val="4"/>
  </w:num>
  <w:num w:numId="3" w16cid:durableId="478379699">
    <w:abstractNumId w:val="6"/>
  </w:num>
  <w:num w:numId="4" w16cid:durableId="1837770285">
    <w:abstractNumId w:val="5"/>
  </w:num>
  <w:num w:numId="5" w16cid:durableId="1277904116">
    <w:abstractNumId w:val="1"/>
  </w:num>
  <w:num w:numId="6" w16cid:durableId="368920970">
    <w:abstractNumId w:val="8"/>
  </w:num>
  <w:num w:numId="7" w16cid:durableId="343366875">
    <w:abstractNumId w:val="3"/>
  </w:num>
  <w:num w:numId="8" w16cid:durableId="124087058">
    <w:abstractNumId w:val="7"/>
  </w:num>
  <w:num w:numId="9" w16cid:durableId="113784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02D1C"/>
    <w:rsid w:val="00022D6A"/>
    <w:rsid w:val="00036117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10D8"/>
    <w:rsid w:val="0008170F"/>
    <w:rsid w:val="000873EF"/>
    <w:rsid w:val="000914CB"/>
    <w:rsid w:val="000A38AE"/>
    <w:rsid w:val="000B2310"/>
    <w:rsid w:val="000B2B58"/>
    <w:rsid w:val="000B6FC0"/>
    <w:rsid w:val="000C1AF7"/>
    <w:rsid w:val="000C361E"/>
    <w:rsid w:val="000E692F"/>
    <w:rsid w:val="000F05D3"/>
    <w:rsid w:val="000F446F"/>
    <w:rsid w:val="000F4914"/>
    <w:rsid w:val="00115A05"/>
    <w:rsid w:val="00124DCD"/>
    <w:rsid w:val="00136939"/>
    <w:rsid w:val="00150515"/>
    <w:rsid w:val="001521EC"/>
    <w:rsid w:val="00166325"/>
    <w:rsid w:val="001742AB"/>
    <w:rsid w:val="001749DB"/>
    <w:rsid w:val="00174A24"/>
    <w:rsid w:val="00181077"/>
    <w:rsid w:val="001832BB"/>
    <w:rsid w:val="0018425B"/>
    <w:rsid w:val="001A2B83"/>
    <w:rsid w:val="001A552E"/>
    <w:rsid w:val="00216BE9"/>
    <w:rsid w:val="00223463"/>
    <w:rsid w:val="00225FA5"/>
    <w:rsid w:val="002337BE"/>
    <w:rsid w:val="00234558"/>
    <w:rsid w:val="002412B8"/>
    <w:rsid w:val="0024239F"/>
    <w:rsid w:val="00266D02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3F3F"/>
    <w:rsid w:val="00334A2B"/>
    <w:rsid w:val="0033564B"/>
    <w:rsid w:val="00347476"/>
    <w:rsid w:val="00353608"/>
    <w:rsid w:val="00365134"/>
    <w:rsid w:val="00374293"/>
    <w:rsid w:val="00386026"/>
    <w:rsid w:val="00386944"/>
    <w:rsid w:val="003A5A78"/>
    <w:rsid w:val="003B2A26"/>
    <w:rsid w:val="003C07C8"/>
    <w:rsid w:val="003C0CA6"/>
    <w:rsid w:val="003D3273"/>
    <w:rsid w:val="003E1400"/>
    <w:rsid w:val="003F6FA5"/>
    <w:rsid w:val="004027E0"/>
    <w:rsid w:val="00407A84"/>
    <w:rsid w:val="00407E18"/>
    <w:rsid w:val="00407FB7"/>
    <w:rsid w:val="0041172E"/>
    <w:rsid w:val="00413109"/>
    <w:rsid w:val="004146D0"/>
    <w:rsid w:val="004161C5"/>
    <w:rsid w:val="00417FBF"/>
    <w:rsid w:val="00427EC0"/>
    <w:rsid w:val="00432C31"/>
    <w:rsid w:val="004359FA"/>
    <w:rsid w:val="00440376"/>
    <w:rsid w:val="00441F4D"/>
    <w:rsid w:val="004502A9"/>
    <w:rsid w:val="00450F0A"/>
    <w:rsid w:val="0045553A"/>
    <w:rsid w:val="00456D4C"/>
    <w:rsid w:val="00476376"/>
    <w:rsid w:val="00483287"/>
    <w:rsid w:val="00486572"/>
    <w:rsid w:val="00487453"/>
    <w:rsid w:val="004A10BD"/>
    <w:rsid w:val="004B4A61"/>
    <w:rsid w:val="004B66EE"/>
    <w:rsid w:val="004C46D6"/>
    <w:rsid w:val="004D2E12"/>
    <w:rsid w:val="004D6DDC"/>
    <w:rsid w:val="004E0EB5"/>
    <w:rsid w:val="004E66EB"/>
    <w:rsid w:val="004E746A"/>
    <w:rsid w:val="004F737E"/>
    <w:rsid w:val="00525998"/>
    <w:rsid w:val="00527EFB"/>
    <w:rsid w:val="00530531"/>
    <w:rsid w:val="00532E94"/>
    <w:rsid w:val="00532FA0"/>
    <w:rsid w:val="00545D0F"/>
    <w:rsid w:val="00546D9F"/>
    <w:rsid w:val="0055181C"/>
    <w:rsid w:val="00554EAF"/>
    <w:rsid w:val="00557437"/>
    <w:rsid w:val="00571B11"/>
    <w:rsid w:val="005774B0"/>
    <w:rsid w:val="00591C06"/>
    <w:rsid w:val="0059404D"/>
    <w:rsid w:val="005A5B6B"/>
    <w:rsid w:val="005B33F1"/>
    <w:rsid w:val="005B6F3A"/>
    <w:rsid w:val="005D321B"/>
    <w:rsid w:val="005D408A"/>
    <w:rsid w:val="005F607B"/>
    <w:rsid w:val="006023B3"/>
    <w:rsid w:val="006119B8"/>
    <w:rsid w:val="00621FC7"/>
    <w:rsid w:val="00626EDC"/>
    <w:rsid w:val="0066664E"/>
    <w:rsid w:val="00675E40"/>
    <w:rsid w:val="00687D08"/>
    <w:rsid w:val="00690A09"/>
    <w:rsid w:val="006B372D"/>
    <w:rsid w:val="006C0868"/>
    <w:rsid w:val="006C21DF"/>
    <w:rsid w:val="006D163E"/>
    <w:rsid w:val="006F55FE"/>
    <w:rsid w:val="00745AE1"/>
    <w:rsid w:val="0077334C"/>
    <w:rsid w:val="007801BE"/>
    <w:rsid w:val="00780E5D"/>
    <w:rsid w:val="007A0A2C"/>
    <w:rsid w:val="007E56E2"/>
    <w:rsid w:val="007F511D"/>
    <w:rsid w:val="007F568D"/>
    <w:rsid w:val="007F72B5"/>
    <w:rsid w:val="008003AF"/>
    <w:rsid w:val="008018A6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3F8"/>
    <w:rsid w:val="00862464"/>
    <w:rsid w:val="00882880"/>
    <w:rsid w:val="008A4D5A"/>
    <w:rsid w:val="008B36FE"/>
    <w:rsid w:val="008D3657"/>
    <w:rsid w:val="008D3A45"/>
    <w:rsid w:val="008E18D8"/>
    <w:rsid w:val="009002DF"/>
    <w:rsid w:val="009052C2"/>
    <w:rsid w:val="0091553C"/>
    <w:rsid w:val="009174B3"/>
    <w:rsid w:val="009275C0"/>
    <w:rsid w:val="00930D36"/>
    <w:rsid w:val="00933F46"/>
    <w:rsid w:val="0096376E"/>
    <w:rsid w:val="009638BC"/>
    <w:rsid w:val="009826DA"/>
    <w:rsid w:val="00984F81"/>
    <w:rsid w:val="00986AE4"/>
    <w:rsid w:val="0099545E"/>
    <w:rsid w:val="0099608D"/>
    <w:rsid w:val="009A3F88"/>
    <w:rsid w:val="009A69BE"/>
    <w:rsid w:val="009B40DC"/>
    <w:rsid w:val="009C382D"/>
    <w:rsid w:val="009C45DC"/>
    <w:rsid w:val="009C64C4"/>
    <w:rsid w:val="009C7DD9"/>
    <w:rsid w:val="009D1021"/>
    <w:rsid w:val="009E06DC"/>
    <w:rsid w:val="009E6C30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0850"/>
    <w:rsid w:val="00A77146"/>
    <w:rsid w:val="00A83710"/>
    <w:rsid w:val="00A96093"/>
    <w:rsid w:val="00AA79A3"/>
    <w:rsid w:val="00AC7634"/>
    <w:rsid w:val="00AD5025"/>
    <w:rsid w:val="00AD56CE"/>
    <w:rsid w:val="00AD6941"/>
    <w:rsid w:val="00AF00CF"/>
    <w:rsid w:val="00AF3FCF"/>
    <w:rsid w:val="00AF47D1"/>
    <w:rsid w:val="00AF678A"/>
    <w:rsid w:val="00B03F7A"/>
    <w:rsid w:val="00B04C1E"/>
    <w:rsid w:val="00B159D1"/>
    <w:rsid w:val="00B22698"/>
    <w:rsid w:val="00B244AF"/>
    <w:rsid w:val="00B30EA6"/>
    <w:rsid w:val="00B37B1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A68D5"/>
    <w:rsid w:val="00BB09EB"/>
    <w:rsid w:val="00BB0FF0"/>
    <w:rsid w:val="00BB192B"/>
    <w:rsid w:val="00BC1EAA"/>
    <w:rsid w:val="00BC3413"/>
    <w:rsid w:val="00BD42BA"/>
    <w:rsid w:val="00BE15A8"/>
    <w:rsid w:val="00BE6D15"/>
    <w:rsid w:val="00BF4DE8"/>
    <w:rsid w:val="00C0052A"/>
    <w:rsid w:val="00C23370"/>
    <w:rsid w:val="00C36F66"/>
    <w:rsid w:val="00C5339F"/>
    <w:rsid w:val="00C55450"/>
    <w:rsid w:val="00C603F2"/>
    <w:rsid w:val="00C638D4"/>
    <w:rsid w:val="00C7332D"/>
    <w:rsid w:val="00C833C1"/>
    <w:rsid w:val="00C934CF"/>
    <w:rsid w:val="00CA2B9D"/>
    <w:rsid w:val="00CC0968"/>
    <w:rsid w:val="00CD7782"/>
    <w:rsid w:val="00CE378F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66C58"/>
    <w:rsid w:val="00E706B6"/>
    <w:rsid w:val="00E8332F"/>
    <w:rsid w:val="00E83522"/>
    <w:rsid w:val="00E841C8"/>
    <w:rsid w:val="00E953E9"/>
    <w:rsid w:val="00E95641"/>
    <w:rsid w:val="00EA7DD1"/>
    <w:rsid w:val="00EC0EAF"/>
    <w:rsid w:val="00EC6B54"/>
    <w:rsid w:val="00EC6F6F"/>
    <w:rsid w:val="00EE1EA5"/>
    <w:rsid w:val="00EE3A69"/>
    <w:rsid w:val="00F02542"/>
    <w:rsid w:val="00F05FB7"/>
    <w:rsid w:val="00F3044C"/>
    <w:rsid w:val="00F33B77"/>
    <w:rsid w:val="00F41C60"/>
    <w:rsid w:val="00F44B53"/>
    <w:rsid w:val="00F45E3F"/>
    <w:rsid w:val="00F45E73"/>
    <w:rsid w:val="00F6686C"/>
    <w:rsid w:val="00F70ECA"/>
    <w:rsid w:val="00F77C4E"/>
    <w:rsid w:val="00F8286E"/>
    <w:rsid w:val="00F87E8F"/>
    <w:rsid w:val="00F92521"/>
    <w:rsid w:val="00FA01BB"/>
    <w:rsid w:val="00FB007E"/>
    <w:rsid w:val="00FB6C40"/>
    <w:rsid w:val="00FD0AF4"/>
    <w:rsid w:val="00FD1695"/>
    <w:rsid w:val="00FD2DCC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D2E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E14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66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2</cp:revision>
  <cp:lastPrinted>2024-05-29T14:19:00Z</cp:lastPrinted>
  <dcterms:created xsi:type="dcterms:W3CDTF">2024-07-10T08:58:00Z</dcterms:created>
  <dcterms:modified xsi:type="dcterms:W3CDTF">2024-07-10T08:58:00Z</dcterms:modified>
</cp:coreProperties>
</file>